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9B" w:rsidRDefault="00EF23A8" w14:paraId="0F5C0981" w14:textId="436DCE9A">
      <w:pPr>
        <w:rPr>
          <w:b/>
          <w:sz w:val="28"/>
          <w:szCs w:val="28"/>
        </w:rPr>
      </w:pPr>
      <w:r>
        <w:rPr>
          <w:b/>
          <w:sz w:val="28"/>
          <w:szCs w:val="28"/>
        </w:rPr>
        <w:t>TAKING CLASSES AT OTHER SCHOOLS</w:t>
      </w:r>
      <w:r w:rsidR="000903F6">
        <w:rPr>
          <w:b/>
          <w:sz w:val="28"/>
          <w:szCs w:val="28"/>
        </w:rPr>
        <w:t xml:space="preserve"> – DUAL ENROLLMENT </w:t>
      </w:r>
    </w:p>
    <w:p w:rsidR="00231084" w:rsidRDefault="00231084" w14:paraId="2CC071D7" w14:textId="77777777">
      <w:pPr>
        <w:rPr>
          <w:b/>
          <w:sz w:val="28"/>
          <w:szCs w:val="28"/>
        </w:rPr>
      </w:pPr>
    </w:p>
    <w:p w:rsidR="00BA3730" w:rsidRDefault="00EF23A8" w14:paraId="6340B15B" w14:textId="5BE7048B">
      <w:r w:rsidR="45A5C61B">
        <w:rPr/>
        <w:t>Students at Steller Secondary School often enroll in a single class, at another school, to expand their learning opportunities. This involves planning. Students are encouraged to discuss options with their advisor and the school counselor. Enrollment at other schools/programs is based on availability. Other ASD schools register for classes at different times than Steller. Students should plan to register at other schools prior to the Steller registration.</w:t>
      </w:r>
    </w:p>
    <w:p w:rsidR="00BD29AD" w:rsidRDefault="00BD29AD" w14:paraId="0D0D8312" w14:textId="3AEE6D9F"/>
    <w:p w:rsidR="00BD29AD" w:rsidRDefault="00BD29AD" w14:paraId="5A6A0FD2" w14:textId="31EDD3AA">
      <w:r>
        <w:rPr>
          <w:b/>
        </w:rPr>
        <w:t>ASD Virtual</w:t>
      </w:r>
    </w:p>
    <w:p w:rsidR="00BD29AD" w:rsidRDefault="003A734D" w14:paraId="0BDDFB93" w14:textId="1AFDF3D0">
      <w:r w:rsidR="45A5C61B">
        <w:rPr/>
        <w:t>ASD Virtual is ASD’s online learning program. They offer a variety of courses in all subject areas. Courses are semester-based and self-paced.    *Enrollment via Steller’s school counselor.</w:t>
      </w:r>
    </w:p>
    <w:p w:rsidR="00141DA5" w:rsidRDefault="00141DA5" w14:paraId="72CEEFD9" w14:textId="77777777"/>
    <w:p w:rsidR="00141DA5" w:rsidRDefault="00141DA5" w14:paraId="7556C4A3" w14:textId="7249F118">
      <w:pPr>
        <w:rPr>
          <w:b/>
        </w:rPr>
      </w:pPr>
      <w:r>
        <w:rPr>
          <w:b/>
        </w:rPr>
        <w:t>King Tech High School</w:t>
      </w:r>
    </w:p>
    <w:p w:rsidR="00141DA5" w:rsidRDefault="00B523FD" w14:paraId="1CC2A53E" w14:textId="687B6965">
      <w:r w:rsidR="45A5C61B">
        <w:rPr/>
        <w:t>King Tech offers Career Technical Education (CTE) and hands-on learning. Classes are run by professionals in the field. Students earn 1.5 credits per course at King Tech. Many classes offer .5 core credit as an option to cover graduation requirements. The morning session at King Tech works best for most Steller students.   *Enrollment via Steller’s school counselor.</w:t>
      </w:r>
    </w:p>
    <w:p w:rsidR="0066147F" w:rsidRDefault="00381E51" w14:paraId="7D7EAE7C" w14:textId="1B537791">
      <w:hyperlink w:history="1" r:id="rId5">
        <w:r w:rsidRPr="00A112BA">
          <w:rPr>
            <w:rStyle w:val="Hyperlink"/>
          </w:rPr>
          <w:t>https://www.asdk12.org/kingtech#calendar34407/20210121/month</w:t>
        </w:r>
      </w:hyperlink>
    </w:p>
    <w:p w:rsidR="00381E51" w:rsidRDefault="00381E51" w14:paraId="7368C02D" w14:textId="77777777"/>
    <w:p w:rsidR="00FA5226" w:rsidRDefault="00FA5226" w14:paraId="5840F4A9" w14:textId="7112D672">
      <w:pPr>
        <w:rPr>
          <w:b/>
        </w:rPr>
      </w:pPr>
      <w:r>
        <w:rPr>
          <w:b/>
        </w:rPr>
        <w:t>ASD High Schools</w:t>
      </w:r>
    </w:p>
    <w:p w:rsidR="00FA5226" w:rsidRDefault="0002087A" w14:paraId="4EF6E743" w14:textId="363DEC3B">
      <w:r w:rsidR="45A5C61B">
        <w:rPr/>
        <w:t>Most Steller students do single course enrollment at West High School, because of its close location to Steller. Students typically enroll in advanced level courses or courses not offered at Steller, such as: AP courses, World Language, ROTC, electives, etc. Enrollment at other schools must work with the Steller schedule.</w:t>
      </w:r>
    </w:p>
    <w:p w:rsidR="005D55E9" w:rsidRDefault="0002087A" w14:paraId="20A6B176" w14:textId="10412F04">
      <w:r>
        <w:t>Steps for single course</w:t>
      </w:r>
      <w:r w:rsidR="005D55E9">
        <w:t xml:space="preserve"> enrollment:</w:t>
      </w:r>
    </w:p>
    <w:p w:rsidR="005D55E9" w:rsidP="005D55E9" w:rsidRDefault="00381E51" w14:paraId="740C1907" w14:textId="5CED42E8">
      <w:pPr>
        <w:pStyle w:val="ListParagraph"/>
        <w:numPr>
          <w:ilvl w:val="0"/>
          <w:numId w:val="1"/>
        </w:numPr>
      </w:pPr>
      <w:r>
        <w:t>Contact the counseling office at the high school of interest and find out when the class is offered</w:t>
      </w:r>
    </w:p>
    <w:p w:rsidR="005D55E9" w:rsidP="005D55E9" w:rsidRDefault="005D55E9" w14:paraId="348F3233" w14:textId="4139CF1E">
      <w:pPr>
        <w:pStyle w:val="ListParagraph"/>
        <w:numPr>
          <w:ilvl w:val="0"/>
          <w:numId w:val="1"/>
        </w:numPr>
      </w:pPr>
      <w:r>
        <w:t xml:space="preserve">Check with </w:t>
      </w:r>
      <w:r w:rsidR="007E5366">
        <w:t>your advisor and counselor at Stell</w:t>
      </w:r>
      <w:r w:rsidR="002737A8">
        <w:t>er to verify that dual enroll</w:t>
      </w:r>
      <w:r w:rsidR="004518FE">
        <w:t>ment will work with the Steller schedule</w:t>
      </w:r>
    </w:p>
    <w:p w:rsidR="004518FE" w:rsidP="005D55E9" w:rsidRDefault="004518FE" w14:paraId="61CB7841" w14:textId="7862A218">
      <w:pPr>
        <w:pStyle w:val="ListParagraph"/>
        <w:numPr>
          <w:ilvl w:val="0"/>
          <w:numId w:val="1"/>
        </w:numPr>
      </w:pPr>
      <w:r>
        <w:t>Contact the Steller front office to start the dual enrollment process</w:t>
      </w:r>
    </w:p>
    <w:p w:rsidR="004518FE" w:rsidP="005D55E9" w:rsidRDefault="004518FE" w14:paraId="55D144F5" w14:textId="65E78D54">
      <w:pPr>
        <w:pStyle w:val="ListParagraph"/>
        <w:numPr>
          <w:ilvl w:val="0"/>
          <w:numId w:val="1"/>
        </w:numPr>
        <w:rPr/>
      </w:pPr>
      <w:r w:rsidR="45A5C61B">
        <w:rPr/>
        <w:t>Contact the front office at the high school you will attend</w:t>
      </w:r>
      <w:r w:rsidR="45A5C61B">
        <w:rPr/>
        <w:t>,</w:t>
      </w:r>
      <w:r w:rsidR="45A5C61B">
        <w:rPr/>
        <w:t xml:space="preserve"> fill out the “single class enrollment” form and get </w:t>
      </w:r>
      <w:proofErr w:type="gramStart"/>
      <w:r w:rsidR="45A5C61B">
        <w:rPr/>
        <w:t>signatures</w:t>
      </w:r>
      <w:proofErr w:type="gramEnd"/>
    </w:p>
    <w:p w:rsidR="004518FE" w:rsidP="005D55E9" w:rsidRDefault="004518FE" w14:paraId="73982992" w14:textId="2FB56BC5">
      <w:pPr>
        <w:pStyle w:val="ListParagraph"/>
        <w:numPr>
          <w:ilvl w:val="0"/>
          <w:numId w:val="1"/>
        </w:numPr>
      </w:pPr>
      <w:r>
        <w:t xml:space="preserve">Register for </w:t>
      </w:r>
      <w:r w:rsidR="0002087A">
        <w:t xml:space="preserve">the </w:t>
      </w:r>
      <w:r>
        <w:t>class at the high school of attendance</w:t>
      </w:r>
    </w:p>
    <w:p w:rsidR="001C3217" w:rsidP="001C3217" w:rsidRDefault="001C3217" w14:paraId="4CAD1E68" w14:textId="77777777"/>
    <w:p w:rsidR="00231084" w:rsidP="001C3217" w:rsidRDefault="00ED6904" w14:paraId="04E6FE8F" w14:textId="3B1602A6">
      <w:r>
        <w:rPr>
          <w:b/>
        </w:rPr>
        <w:t>UAA</w:t>
      </w:r>
      <w:r w:rsidR="00A62C61">
        <w:rPr>
          <w:b/>
        </w:rPr>
        <w:t>/APU</w:t>
      </w:r>
    </w:p>
    <w:p w:rsidR="00ED6904" w:rsidP="001C3217" w:rsidRDefault="00ED6904" w14:paraId="047C32AD" w14:textId="1FF579C0">
      <w:r w:rsidR="45A5C61B">
        <w:rPr/>
        <w:t>Students may enroll in college classes or college programs for high school students. Please check the college website for enrollment procedures and course registration. Enrollment in college classes requires planning, as seats are limited. Please contact the Steller school counselor for support, if needed.</w:t>
      </w:r>
    </w:p>
    <w:p w:rsidR="00ED6904" w:rsidP="001C3217" w:rsidRDefault="00ED6904" w14:paraId="5DAB222B" w14:textId="22BCD643">
      <w:hyperlink w:history="1" r:id="rId6">
        <w:r w:rsidRPr="00A112BA">
          <w:rPr>
            <w:rStyle w:val="Hyperlink"/>
          </w:rPr>
          <w:t>https://www.uaa.alaska.edu/students/registration/secondary-registration.cshtml</w:t>
        </w:r>
      </w:hyperlink>
    </w:p>
    <w:p w:rsidR="000903F6" w:rsidP="001C3217" w:rsidRDefault="000903F6" w14:paraId="103F7131" w14:textId="77777777"/>
    <w:p w:rsidR="000903F6" w:rsidP="001C3217" w:rsidRDefault="000903F6" w14:paraId="6CE61713" w14:textId="66EA3E6A">
      <w:hyperlink w:history="1" r:id="rId7">
        <w:r w:rsidRPr="00A112BA">
          <w:rPr>
            <w:rStyle w:val="Hyperlink"/>
          </w:rPr>
          <w:t>https://www.alaskapacific.edu/earlyhonors/</w:t>
        </w:r>
      </w:hyperlink>
    </w:p>
    <w:p w:rsidR="00B62301" w:rsidP="001C3217" w:rsidRDefault="00B62301" w14:paraId="100D586B" w14:textId="77777777"/>
    <w:p w:rsidRPr="00FA5226" w:rsidR="001C3217" w:rsidP="001C3217" w:rsidRDefault="001C3217" w14:paraId="508DDCF1" w14:textId="30F3CBF4">
      <w:r w:rsidR="45A5C61B">
        <w:rPr/>
        <w:t xml:space="preserve">Please contact </w:t>
      </w:r>
      <w:r w:rsidR="45A5C61B">
        <w:rPr/>
        <w:t>Steller’s</w:t>
      </w:r>
      <w:r w:rsidR="45A5C61B">
        <w:rPr/>
        <w:t xml:space="preserve"> f</w:t>
      </w:r>
      <w:r w:rsidR="45A5C61B">
        <w:rPr/>
        <w:t>ront offic</w:t>
      </w:r>
      <w:bookmarkStart w:name="_GoBack" w:id="0"/>
      <w:bookmarkEnd w:id="0"/>
      <w:r w:rsidR="45A5C61B">
        <w:rPr/>
        <w:t>e staff or school counselor</w:t>
      </w:r>
      <w:r w:rsidR="45A5C61B">
        <w:rPr/>
        <w:t>,</w:t>
      </w:r>
      <w:r w:rsidR="45A5C61B">
        <w:rPr/>
        <w:t xml:space="preserve"> </w:t>
      </w:r>
      <w:r w:rsidR="45A5C61B">
        <w:rPr/>
        <w:t>if you have any questions.</w:t>
      </w:r>
    </w:p>
    <w:sectPr w:rsidRPr="00FA5226" w:rsidR="001C3217" w:rsidSect="00B62301">
      <w:pgSz w:w="12240" w:h="15840" w:orient="portrait"/>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37E3"/>
    <w:multiLevelType w:val="hybridMultilevel"/>
    <w:tmpl w:val="699AAC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trackRevisions w:val="false"/>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A8"/>
    <w:rsid w:val="0002087A"/>
    <w:rsid w:val="000903F6"/>
    <w:rsid w:val="00141DA5"/>
    <w:rsid w:val="00195B03"/>
    <w:rsid w:val="001C3217"/>
    <w:rsid w:val="001E0068"/>
    <w:rsid w:val="00226402"/>
    <w:rsid w:val="00231084"/>
    <w:rsid w:val="002737A8"/>
    <w:rsid w:val="00381E51"/>
    <w:rsid w:val="003A734D"/>
    <w:rsid w:val="003B49A2"/>
    <w:rsid w:val="003D4005"/>
    <w:rsid w:val="004518FE"/>
    <w:rsid w:val="00484D2A"/>
    <w:rsid w:val="005D55E9"/>
    <w:rsid w:val="0066147F"/>
    <w:rsid w:val="006E5C8A"/>
    <w:rsid w:val="00713F32"/>
    <w:rsid w:val="007E13B7"/>
    <w:rsid w:val="007E5366"/>
    <w:rsid w:val="00876044"/>
    <w:rsid w:val="008D7F18"/>
    <w:rsid w:val="00A62C61"/>
    <w:rsid w:val="00AB4E42"/>
    <w:rsid w:val="00B076A4"/>
    <w:rsid w:val="00B523FD"/>
    <w:rsid w:val="00B52F45"/>
    <w:rsid w:val="00B62301"/>
    <w:rsid w:val="00BA3730"/>
    <w:rsid w:val="00BD29AD"/>
    <w:rsid w:val="00E1659D"/>
    <w:rsid w:val="00ED6904"/>
    <w:rsid w:val="00EF23A8"/>
    <w:rsid w:val="00FA5226"/>
    <w:rsid w:val="00FE6D3E"/>
    <w:rsid w:val="3E428993"/>
    <w:rsid w:val="45A5C61B"/>
    <w:rsid w:val="47982BF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2A59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D55E9"/>
    <w:pPr>
      <w:ind w:left="720"/>
      <w:contextualSpacing/>
    </w:pPr>
  </w:style>
  <w:style w:type="character" w:styleId="Hyperlink">
    <w:name w:val="Hyperlink"/>
    <w:basedOn w:val="DefaultParagraphFont"/>
    <w:uiPriority w:val="99"/>
    <w:unhideWhenUsed/>
    <w:rsid w:val="00381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hyperlink" Target="https://www.asdk12.org/kingtech#calendar34407/20210121/month" TargetMode="External" Id="rId5" /><Relationship Type="http://schemas.openxmlformats.org/officeDocument/2006/relationships/hyperlink" Target="https://www.uaa.alaska.edu/students/registration/secondary-registration.cshtml" TargetMode="External" Id="rId6" /><Relationship Type="http://schemas.openxmlformats.org/officeDocument/2006/relationships/hyperlink" Target="https://www.alaskapacific.edu/earlyhonors/" TargetMode="Externa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Botwinick_Lynn</lastModifiedBy>
  <revision>11</revision>
  <dcterms:created xsi:type="dcterms:W3CDTF">2021-01-19T23:49:00.0000000Z</dcterms:created>
  <dcterms:modified xsi:type="dcterms:W3CDTF">2021-01-22T16:53:35.4038436Z</dcterms:modified>
</coreProperties>
</file>